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17" w:rsidRDefault="002C1D17" w:rsidP="002C1D17">
      <w:pPr>
        <w:tabs>
          <w:tab w:val="left" w:pos="0"/>
        </w:tabs>
        <w:ind w:left="-270"/>
        <w:jc w:val="center"/>
        <w:rPr>
          <w:rFonts w:ascii="Bookman Old Style" w:hAnsi="Bookman Old Style"/>
          <w:b/>
          <w:bCs/>
          <w:color w:val="000000" w:themeColor="text1"/>
          <w:kern w:val="24"/>
        </w:rPr>
      </w:pPr>
      <w:r>
        <w:rPr>
          <w:rFonts w:ascii="Bookman Old Style" w:hAnsi="Bookman Old Style"/>
          <w:b/>
          <w:bCs/>
          <w:noProof/>
          <w:color w:val="000000" w:themeColor="text1"/>
          <w:kern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6108065</wp:posOffset>
            </wp:positionH>
            <wp:positionV relativeFrom="paragraph">
              <wp:posOffset>-138430</wp:posOffset>
            </wp:positionV>
            <wp:extent cx="969645" cy="956310"/>
            <wp:effectExtent l="19050" t="0" r="1905" b="0"/>
            <wp:wrapThrough wrapText="bothSides">
              <wp:wrapPolygon edited="0">
                <wp:start x="-424" y="0"/>
                <wp:lineTo x="-424" y="21084"/>
                <wp:lineTo x="21642" y="21084"/>
                <wp:lineTo x="21642" y="0"/>
                <wp:lineTo x="-424" y="0"/>
              </wp:wrapPolygon>
            </wp:wrapThrough>
            <wp:docPr id="4" name="Picture 26" descr="vpp logo FINAL NEW 15-7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154" name="Picture 26" descr="vpp logo FINAL NEW 15-7-20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000000" w:themeColor="text1"/>
          <w:kern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-138430</wp:posOffset>
            </wp:positionV>
            <wp:extent cx="767715" cy="952500"/>
            <wp:effectExtent l="19050" t="0" r="0" b="0"/>
            <wp:wrapThrough wrapText="bothSides">
              <wp:wrapPolygon edited="0">
                <wp:start x="-536" y="0"/>
                <wp:lineTo x="-536" y="21168"/>
                <wp:lineTo x="21439" y="21168"/>
                <wp:lineTo x="21439" y="0"/>
                <wp:lineTo x="-536" y="0"/>
              </wp:wrapPolygon>
            </wp:wrapThrough>
            <wp:docPr id="1" name="Picture 25" descr="kls logo only NEW 15-07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153" name="Picture 25" descr="kls logo only NEW 15-07-20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color w:val="000000" w:themeColor="text1"/>
          <w:kern w:val="24"/>
        </w:rPr>
        <w:t>KARNATAK LAW SOCIETY’S</w:t>
      </w:r>
    </w:p>
    <w:p w:rsidR="002C1D17" w:rsidRDefault="002C1D17" w:rsidP="002C1D17">
      <w:pPr>
        <w:kinsoku w:val="0"/>
        <w:overflowPunct w:val="0"/>
        <w:jc w:val="center"/>
        <w:textAlignment w:val="baseline"/>
        <w:rPr>
          <w:rFonts w:ascii="Bookman Old Style" w:hAnsi="Bookman Old Style"/>
          <w:b/>
          <w:bCs/>
          <w:color w:val="000000" w:themeColor="text1"/>
          <w:kern w:val="24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kern w:val="24"/>
          <w:sz w:val="28"/>
          <w:szCs w:val="28"/>
        </w:rPr>
        <w:t>SHRI VASANTRAO POTDAR POLYTECHNIC</w:t>
      </w:r>
    </w:p>
    <w:p w:rsidR="002C1D17" w:rsidRDefault="002C1D17" w:rsidP="002C1D17">
      <w:pPr>
        <w:kinsoku w:val="0"/>
        <w:overflowPunct w:val="0"/>
        <w:jc w:val="center"/>
        <w:textAlignment w:val="baseline"/>
        <w:rPr>
          <w:rFonts w:ascii="Bookman Old Style" w:hAnsi="Bookman Old Style"/>
          <w:b/>
          <w:bCs/>
          <w:color w:val="000000" w:themeColor="text1"/>
          <w:kern w:val="24"/>
          <w:sz w:val="20"/>
          <w:szCs w:val="20"/>
        </w:rPr>
      </w:pPr>
      <w:r>
        <w:rPr>
          <w:rFonts w:ascii="Bookman Old Style" w:hAnsi="Bookman Old Style"/>
          <w:b/>
          <w:bCs/>
          <w:color w:val="000000" w:themeColor="text1"/>
          <w:kern w:val="24"/>
          <w:sz w:val="20"/>
          <w:szCs w:val="20"/>
        </w:rPr>
        <w:t>KLS CAMPUS, TILAKWADI, BELAGAVI – 590 006</w:t>
      </w:r>
    </w:p>
    <w:p w:rsidR="002C1D17" w:rsidRDefault="002C1D17" w:rsidP="002C1D17">
      <w:pPr>
        <w:kinsoku w:val="0"/>
        <w:overflowPunct w:val="0"/>
        <w:jc w:val="center"/>
        <w:textAlignment w:val="baseline"/>
        <w:rPr>
          <w:rFonts w:ascii="Bookman Old Style" w:hAnsi="Bookman Old Style"/>
          <w:color w:val="000000" w:themeColor="text1"/>
          <w:kern w:val="24"/>
        </w:rPr>
      </w:pPr>
      <w:r>
        <w:rPr>
          <w:rFonts w:ascii="Bookman Old Style" w:hAnsi="Bookman Old Style"/>
          <w:color w:val="000000" w:themeColor="text1"/>
          <w:kern w:val="24"/>
        </w:rPr>
        <w:t>(Recognized by Govt. of Karnataka &amp; Approved by AICTE, New Delhi)</w:t>
      </w:r>
    </w:p>
    <w:p w:rsidR="002C1D17" w:rsidRDefault="002C1D17" w:rsidP="00153CD1">
      <w:pPr>
        <w:tabs>
          <w:tab w:val="left" w:pos="3045"/>
        </w:tabs>
        <w:jc w:val="center"/>
        <w:rPr>
          <w:b/>
          <w:bCs/>
          <w:sz w:val="36"/>
          <w:szCs w:val="36"/>
        </w:rPr>
      </w:pPr>
    </w:p>
    <w:p w:rsidR="00153CD1" w:rsidRPr="001803E9" w:rsidRDefault="00153CD1" w:rsidP="00153CD1">
      <w:pPr>
        <w:tabs>
          <w:tab w:val="left" w:pos="3045"/>
        </w:tabs>
        <w:jc w:val="center"/>
        <w:rPr>
          <w:b/>
          <w:bCs/>
          <w:sz w:val="36"/>
          <w:szCs w:val="36"/>
        </w:rPr>
      </w:pPr>
      <w:r w:rsidRPr="001803E9">
        <w:rPr>
          <w:b/>
          <w:bCs/>
          <w:sz w:val="36"/>
          <w:szCs w:val="36"/>
        </w:rPr>
        <w:t xml:space="preserve">DEPARTMENT OF </w:t>
      </w:r>
      <w:r w:rsidR="00502A9C">
        <w:rPr>
          <w:b/>
          <w:bCs/>
          <w:sz w:val="36"/>
          <w:szCs w:val="36"/>
        </w:rPr>
        <w:t>MECHANICAL ENGINEERING</w:t>
      </w:r>
    </w:p>
    <w:p w:rsidR="00502A9C" w:rsidRDefault="00E667C1" w:rsidP="00502A9C">
      <w:pPr>
        <w:tabs>
          <w:tab w:val="left" w:pos="3045"/>
        </w:tabs>
        <w:jc w:val="center"/>
        <w:rPr>
          <w:b/>
          <w:bCs/>
          <w:color w:val="9BBB59" w:themeColor="accent3"/>
          <w:sz w:val="28"/>
          <w:szCs w:val="28"/>
        </w:rPr>
      </w:pPr>
      <w:r w:rsidRPr="00E667C1">
        <w:rPr>
          <w:b/>
          <w:bCs/>
          <w:noProof/>
          <w:color w:val="1F497D" w:themeColor="text2"/>
          <w:sz w:val="28"/>
          <w:szCs w:val="28"/>
        </w:rPr>
        <w:pict>
          <v:line id="Straight Connector 5" o:spid="_x0000_s1029" style="position:absolute;left:0;text-align:left;z-index:251665408;visibility:visible;mso-wrap-distance-top:-3e-5mm;mso-wrap-distance-bottom:-3e-5mm" from="150.75pt,31.2pt" to="381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" strokecolor="#4579b8 [3044]">
            <o:lock v:ext="edit" shapetype="f"/>
          </v:line>
        </w:pict>
      </w:r>
      <w:r w:rsidRPr="00E667C1">
        <w:rPr>
          <w:b/>
          <w:bCs/>
          <w:noProof/>
          <w:color w:val="1F497D" w:themeColor="text2"/>
          <w:sz w:val="28"/>
          <w:szCs w:val="28"/>
        </w:rPr>
        <w:pict>
          <v:line id="Straight Connector 3" o:spid="_x0000_s1028" style="position:absolute;left:0;text-align:left;z-index:251664384;visibility:visible;mso-wrap-distance-top:-3e-5mm;mso-wrap-distance-bottom:-3e-5mm;mso-width-relative:margin;mso-height-relative:margin" from="150.75pt,25.95pt" to="381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" strokecolor="#bc4542 [3045]">
            <o:lock v:ext="edit" shapetype="f"/>
          </v:line>
        </w:pict>
      </w:r>
      <w:r w:rsidR="00153CD1" w:rsidRPr="00D604F2">
        <w:rPr>
          <w:b/>
          <w:bCs/>
          <w:color w:val="1F497D" w:themeColor="text2"/>
          <w:sz w:val="28"/>
          <w:szCs w:val="28"/>
        </w:rPr>
        <w:t>NEWS LETTER</w:t>
      </w:r>
      <w:r w:rsidR="00502A9C" w:rsidRPr="00D604F2">
        <w:rPr>
          <w:b/>
          <w:bCs/>
          <w:color w:val="1F497D" w:themeColor="text2"/>
          <w:sz w:val="28"/>
          <w:szCs w:val="28"/>
        </w:rPr>
        <w:t xml:space="preserve">: </w:t>
      </w:r>
      <w:r w:rsidR="006113CF">
        <w:rPr>
          <w:b/>
          <w:bCs/>
          <w:color w:val="1F497D" w:themeColor="text2"/>
          <w:sz w:val="28"/>
          <w:szCs w:val="28"/>
        </w:rPr>
        <w:t>202</w:t>
      </w:r>
      <w:r w:rsidR="0002451D">
        <w:rPr>
          <w:b/>
          <w:bCs/>
          <w:color w:val="1F497D" w:themeColor="text2"/>
          <w:sz w:val="28"/>
          <w:szCs w:val="28"/>
        </w:rPr>
        <w:t>1</w:t>
      </w:r>
      <w:r w:rsidR="002C1D17">
        <w:rPr>
          <w:b/>
          <w:bCs/>
          <w:color w:val="1F497D" w:themeColor="text2"/>
          <w:sz w:val="28"/>
          <w:szCs w:val="28"/>
        </w:rPr>
        <w:t>-2</w:t>
      </w:r>
      <w:r w:rsidR="0002451D">
        <w:rPr>
          <w:b/>
          <w:bCs/>
          <w:color w:val="1F497D" w:themeColor="text2"/>
          <w:sz w:val="28"/>
          <w:szCs w:val="28"/>
        </w:rPr>
        <w:t>2</w:t>
      </w:r>
      <w:r w:rsidR="006113CF">
        <w:rPr>
          <w:b/>
          <w:bCs/>
          <w:color w:val="1F497D" w:themeColor="text2"/>
          <w:sz w:val="28"/>
          <w:szCs w:val="28"/>
        </w:rPr>
        <w:t xml:space="preserve"> </w:t>
      </w:r>
      <w:r w:rsidR="00502A9C" w:rsidRPr="00D604F2">
        <w:rPr>
          <w:b/>
          <w:bCs/>
          <w:color w:val="1F497D" w:themeColor="text2"/>
          <w:sz w:val="28"/>
          <w:szCs w:val="28"/>
        </w:rPr>
        <w:t>(</w:t>
      </w:r>
      <w:r w:rsidR="008637F1">
        <w:rPr>
          <w:b/>
          <w:bCs/>
          <w:color w:val="1F497D" w:themeColor="text2"/>
          <w:sz w:val="28"/>
          <w:szCs w:val="28"/>
        </w:rPr>
        <w:t>AUGUST 202</w:t>
      </w:r>
      <w:r w:rsidR="0002451D">
        <w:rPr>
          <w:b/>
          <w:bCs/>
          <w:color w:val="1F497D" w:themeColor="text2"/>
          <w:sz w:val="28"/>
          <w:szCs w:val="28"/>
        </w:rPr>
        <w:t>1</w:t>
      </w:r>
      <w:r w:rsidR="008637F1">
        <w:rPr>
          <w:b/>
          <w:bCs/>
          <w:color w:val="1F497D" w:themeColor="text2"/>
          <w:sz w:val="28"/>
          <w:szCs w:val="28"/>
        </w:rPr>
        <w:t xml:space="preserve"> – JULY 202</w:t>
      </w:r>
      <w:r w:rsidR="0002451D">
        <w:rPr>
          <w:b/>
          <w:bCs/>
          <w:color w:val="1F497D" w:themeColor="text2"/>
          <w:sz w:val="28"/>
          <w:szCs w:val="28"/>
        </w:rPr>
        <w:t>2</w:t>
      </w:r>
      <w:r w:rsidR="00502A9C" w:rsidRPr="00D604F2">
        <w:rPr>
          <w:b/>
          <w:bCs/>
          <w:color w:val="1F497D" w:themeColor="text2"/>
          <w:sz w:val="28"/>
          <w:szCs w:val="28"/>
        </w:rPr>
        <w:t>)</w:t>
      </w:r>
    </w:p>
    <w:p w:rsidR="00502A9C" w:rsidRDefault="00502A9C" w:rsidP="00502A9C">
      <w:pPr>
        <w:tabs>
          <w:tab w:val="left" w:pos="3045"/>
        </w:tabs>
        <w:jc w:val="center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153CD1" w:rsidRPr="00CD47D8" w:rsidRDefault="00153CD1" w:rsidP="00502A9C">
      <w:pPr>
        <w:tabs>
          <w:tab w:val="left" w:pos="3045"/>
        </w:tabs>
        <w:rPr>
          <w:b/>
          <w:bCs/>
          <w:color w:val="C00000"/>
          <w:sz w:val="28"/>
          <w:szCs w:val="28"/>
          <w:shd w:val="clear" w:color="auto" w:fill="FFFFFF"/>
        </w:rPr>
      </w:pPr>
      <w:r w:rsidRPr="00CD47D8">
        <w:rPr>
          <w:b/>
          <w:bCs/>
          <w:color w:val="C00000"/>
          <w:sz w:val="28"/>
          <w:szCs w:val="28"/>
          <w:shd w:val="clear" w:color="auto" w:fill="FFFFFF"/>
        </w:rPr>
        <w:t>Vision</w:t>
      </w:r>
    </w:p>
    <w:p w:rsidR="00153CD1" w:rsidRPr="0042013F" w:rsidRDefault="0042013F" w:rsidP="0042013F">
      <w:pPr>
        <w:tabs>
          <w:tab w:val="left" w:pos="3045"/>
        </w:tabs>
        <w:jc w:val="both"/>
        <w:rPr>
          <w:b/>
          <w:bCs/>
          <w:color w:val="000000"/>
          <w:sz w:val="10"/>
          <w:szCs w:val="10"/>
          <w:shd w:val="clear" w:color="auto" w:fill="FFFFFF"/>
        </w:rPr>
      </w:pPr>
      <w:r w:rsidRPr="0042013F">
        <w:rPr>
          <w:bCs/>
          <w:color w:val="000000"/>
          <w:sz w:val="26"/>
          <w:szCs w:val="26"/>
          <w:shd w:val="clear" w:color="auto" w:fill="FFFFFF"/>
        </w:rPr>
        <w:t>The department of mechanical engineering shall stand out as a benchmark for quality education by imparting technical and entrepreneurial skills to the students, to cater the ever-changing demands of the industry and societal needs.</w:t>
      </w:r>
    </w:p>
    <w:p w:rsidR="00153CD1" w:rsidRPr="00CD47D8" w:rsidRDefault="00153CD1" w:rsidP="00153CD1">
      <w:pPr>
        <w:tabs>
          <w:tab w:val="left" w:pos="3045"/>
        </w:tabs>
        <w:rPr>
          <w:b/>
          <w:bCs/>
          <w:color w:val="000000"/>
          <w:sz w:val="28"/>
          <w:szCs w:val="28"/>
          <w:shd w:val="clear" w:color="auto" w:fill="FFFFFF"/>
        </w:rPr>
      </w:pPr>
      <w:r w:rsidRPr="00CD47D8">
        <w:rPr>
          <w:b/>
          <w:bCs/>
          <w:color w:val="C00000"/>
          <w:sz w:val="28"/>
          <w:szCs w:val="28"/>
          <w:shd w:val="clear" w:color="auto" w:fill="FFFFFF"/>
        </w:rPr>
        <w:t>Mission</w:t>
      </w:r>
    </w:p>
    <w:p w:rsidR="00153CD1" w:rsidRDefault="0042013F" w:rsidP="00153CD1">
      <w:pPr>
        <w:tabs>
          <w:tab w:val="left" w:pos="3045"/>
        </w:tabs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T</w:t>
      </w:r>
      <w:r w:rsidRPr="0042013F">
        <w:rPr>
          <w:bCs/>
          <w:color w:val="000000"/>
          <w:sz w:val="26"/>
          <w:szCs w:val="26"/>
          <w:shd w:val="clear" w:color="auto" w:fill="FFFFFF"/>
        </w:rPr>
        <w:t>o train the students of department of mechanical engineering to take up the challenges of emerging trends by empowering them with technical knowledge and entrepreneurial spirit</w:t>
      </w:r>
    </w:p>
    <w:p w:rsidR="0042013F" w:rsidRPr="00FE5686" w:rsidRDefault="0042013F" w:rsidP="00153CD1">
      <w:pPr>
        <w:tabs>
          <w:tab w:val="left" w:pos="3045"/>
        </w:tabs>
        <w:rPr>
          <w:b/>
          <w:bCs/>
          <w:color w:val="000000"/>
          <w:sz w:val="26"/>
          <w:szCs w:val="26"/>
          <w:shd w:val="clear" w:color="auto" w:fill="FFFFFF"/>
        </w:rPr>
      </w:pPr>
    </w:p>
    <w:p w:rsidR="00153CD1" w:rsidRPr="00CD47D8" w:rsidRDefault="00153CD1" w:rsidP="00153CD1">
      <w:pPr>
        <w:tabs>
          <w:tab w:val="left" w:pos="3045"/>
        </w:tabs>
        <w:rPr>
          <w:b/>
          <w:bCs/>
          <w:color w:val="244061" w:themeColor="accent1" w:themeShade="80"/>
          <w:sz w:val="28"/>
          <w:szCs w:val="28"/>
        </w:rPr>
      </w:pPr>
      <w:r w:rsidRPr="00CD47D8">
        <w:rPr>
          <w:b/>
          <w:bCs/>
          <w:color w:val="244061" w:themeColor="accent1" w:themeShade="80"/>
          <w:sz w:val="28"/>
          <w:szCs w:val="28"/>
        </w:rPr>
        <w:t>Message from Chairman</w:t>
      </w:r>
    </w:p>
    <w:p w:rsidR="00153CD1" w:rsidRPr="00502A9C" w:rsidRDefault="00153CD1" w:rsidP="00502A9C">
      <w:pPr>
        <w:tabs>
          <w:tab w:val="left" w:pos="3045"/>
        </w:tabs>
        <w:jc w:val="both"/>
        <w:rPr>
          <w:bCs/>
          <w:sz w:val="26"/>
          <w:szCs w:val="26"/>
        </w:rPr>
      </w:pPr>
      <w:r w:rsidRPr="00502A9C">
        <w:rPr>
          <w:bCs/>
          <w:sz w:val="26"/>
          <w:szCs w:val="26"/>
        </w:rPr>
        <w:t xml:space="preserve">At VPP our quest for excellence continues through various initiatives that will help our students place themselves on a career </w:t>
      </w:r>
      <w:proofErr w:type="gramStart"/>
      <w:r w:rsidRPr="00502A9C">
        <w:rPr>
          <w:bCs/>
          <w:sz w:val="26"/>
          <w:szCs w:val="26"/>
        </w:rPr>
        <w:t>path, that</w:t>
      </w:r>
      <w:proofErr w:type="gramEnd"/>
      <w:r w:rsidRPr="00502A9C">
        <w:rPr>
          <w:bCs/>
          <w:sz w:val="26"/>
          <w:szCs w:val="26"/>
        </w:rPr>
        <w:t xml:space="preserve"> does justice to their capacities and motivation. I look forward for your suggestions and ideas for raising the bar. </w:t>
      </w:r>
    </w:p>
    <w:p w:rsidR="00153CD1" w:rsidRPr="00502A9C" w:rsidRDefault="00153CD1" w:rsidP="00153CD1">
      <w:pPr>
        <w:tabs>
          <w:tab w:val="left" w:pos="3045"/>
        </w:tabs>
        <w:rPr>
          <w:b/>
          <w:bCs/>
          <w:color w:val="4F6228" w:themeColor="accent3" w:themeShade="80"/>
          <w:sz w:val="26"/>
          <w:szCs w:val="26"/>
        </w:rPr>
      </w:pPr>
      <w:r w:rsidRPr="00502A9C">
        <w:rPr>
          <w:b/>
          <w:bCs/>
          <w:color w:val="4F6228" w:themeColor="accent3" w:themeShade="80"/>
          <w:sz w:val="26"/>
          <w:szCs w:val="26"/>
        </w:rPr>
        <w:t xml:space="preserve">-Shri. </w:t>
      </w:r>
      <w:proofErr w:type="spellStart"/>
      <w:r w:rsidRPr="00502A9C">
        <w:rPr>
          <w:b/>
          <w:bCs/>
          <w:color w:val="4F6228" w:themeColor="accent3" w:themeShade="80"/>
          <w:sz w:val="26"/>
          <w:szCs w:val="26"/>
        </w:rPr>
        <w:t>U.N.Kalkundrikar</w:t>
      </w:r>
      <w:proofErr w:type="spellEnd"/>
    </w:p>
    <w:p w:rsidR="00153CD1" w:rsidRPr="0042013F" w:rsidRDefault="00153CD1" w:rsidP="00153CD1">
      <w:pPr>
        <w:tabs>
          <w:tab w:val="left" w:pos="3045"/>
        </w:tabs>
        <w:rPr>
          <w:b/>
          <w:bCs/>
          <w:sz w:val="10"/>
          <w:szCs w:val="10"/>
        </w:rPr>
      </w:pPr>
    </w:p>
    <w:p w:rsidR="00153CD1" w:rsidRPr="00CD47D8" w:rsidRDefault="00153CD1" w:rsidP="00153CD1">
      <w:pPr>
        <w:tabs>
          <w:tab w:val="left" w:pos="3045"/>
        </w:tabs>
        <w:rPr>
          <w:b/>
          <w:bCs/>
          <w:color w:val="244061" w:themeColor="accent1" w:themeShade="80"/>
          <w:sz w:val="28"/>
          <w:szCs w:val="28"/>
        </w:rPr>
      </w:pPr>
      <w:r w:rsidRPr="00CD47D8">
        <w:rPr>
          <w:b/>
          <w:bCs/>
          <w:color w:val="244061" w:themeColor="accent1" w:themeShade="80"/>
          <w:sz w:val="28"/>
          <w:szCs w:val="28"/>
        </w:rPr>
        <w:t>Message from Principal</w:t>
      </w:r>
    </w:p>
    <w:p w:rsidR="00153CD1" w:rsidRDefault="00153CD1" w:rsidP="00502A9C">
      <w:pPr>
        <w:tabs>
          <w:tab w:val="left" w:pos="3045"/>
        </w:tabs>
        <w:jc w:val="both"/>
        <w:rPr>
          <w:bCs/>
          <w:sz w:val="26"/>
          <w:szCs w:val="26"/>
        </w:rPr>
      </w:pPr>
      <w:r w:rsidRPr="00502A9C">
        <w:rPr>
          <w:bCs/>
          <w:sz w:val="26"/>
          <w:szCs w:val="26"/>
        </w:rPr>
        <w:t xml:space="preserve">To impart quality education and bridge the industry-institution gap, VPP has established a Centre of Excellence which runs </w:t>
      </w:r>
      <w:proofErr w:type="spellStart"/>
      <w:r w:rsidRPr="00502A9C">
        <w:rPr>
          <w:bCs/>
          <w:sz w:val="26"/>
          <w:szCs w:val="26"/>
        </w:rPr>
        <w:t>programmes</w:t>
      </w:r>
      <w:proofErr w:type="spellEnd"/>
      <w:r w:rsidRPr="00502A9C">
        <w:rPr>
          <w:bCs/>
          <w:sz w:val="26"/>
          <w:szCs w:val="26"/>
        </w:rPr>
        <w:t xml:space="preserve"> to cater the needs of the students. Memorandum of understanding with the industries is established which helps the students in persuading internship </w:t>
      </w:r>
      <w:proofErr w:type="spellStart"/>
      <w:r w:rsidRPr="00502A9C">
        <w:rPr>
          <w:bCs/>
          <w:sz w:val="26"/>
          <w:szCs w:val="26"/>
        </w:rPr>
        <w:t>programmes</w:t>
      </w:r>
      <w:proofErr w:type="spellEnd"/>
      <w:r w:rsidRPr="00502A9C">
        <w:rPr>
          <w:bCs/>
          <w:sz w:val="26"/>
          <w:szCs w:val="26"/>
        </w:rPr>
        <w:t>.</w:t>
      </w:r>
    </w:p>
    <w:p w:rsidR="002C1D17" w:rsidRPr="00502A9C" w:rsidRDefault="002C1D17" w:rsidP="002C1D17">
      <w:pPr>
        <w:tabs>
          <w:tab w:val="left" w:pos="3045"/>
        </w:tabs>
        <w:jc w:val="both"/>
        <w:rPr>
          <w:bCs/>
          <w:sz w:val="26"/>
          <w:szCs w:val="26"/>
        </w:rPr>
      </w:pPr>
      <w:r w:rsidRPr="00502A9C">
        <w:rPr>
          <w:bCs/>
          <w:sz w:val="26"/>
          <w:szCs w:val="26"/>
        </w:rPr>
        <w:t>To help students get admitted in reputed Engineering colleges, VPP conducts NATA and DCET classes for the students of final year. Your suggestions are most welcome.</w:t>
      </w:r>
    </w:p>
    <w:p w:rsidR="002C1D17" w:rsidRPr="00502A9C" w:rsidRDefault="002C1D17" w:rsidP="002C1D17">
      <w:pPr>
        <w:tabs>
          <w:tab w:val="left" w:pos="3045"/>
        </w:tabs>
        <w:rPr>
          <w:b/>
          <w:bCs/>
          <w:color w:val="4F6228" w:themeColor="accent3" w:themeShade="80"/>
          <w:sz w:val="26"/>
          <w:szCs w:val="26"/>
        </w:rPr>
      </w:pPr>
      <w:r w:rsidRPr="00502A9C">
        <w:rPr>
          <w:b/>
          <w:bCs/>
          <w:color w:val="4F6228" w:themeColor="accent3" w:themeShade="80"/>
          <w:sz w:val="26"/>
          <w:szCs w:val="26"/>
        </w:rPr>
        <w:t xml:space="preserve">-Ms. </w:t>
      </w:r>
      <w:proofErr w:type="spellStart"/>
      <w:r w:rsidRPr="00502A9C">
        <w:rPr>
          <w:b/>
          <w:bCs/>
          <w:color w:val="4F6228" w:themeColor="accent3" w:themeShade="80"/>
          <w:sz w:val="26"/>
          <w:szCs w:val="26"/>
        </w:rPr>
        <w:t>Shridevi</w:t>
      </w:r>
      <w:proofErr w:type="spellEnd"/>
      <w:r w:rsidRPr="00502A9C">
        <w:rPr>
          <w:b/>
          <w:bCs/>
          <w:color w:val="4F6228" w:themeColor="accent3" w:themeShade="80"/>
          <w:sz w:val="26"/>
          <w:szCs w:val="26"/>
        </w:rPr>
        <w:t xml:space="preserve"> S. Malaj</w:t>
      </w:r>
    </w:p>
    <w:p w:rsidR="002C1D17" w:rsidRPr="00502A9C" w:rsidRDefault="002C1D17" w:rsidP="00502A9C">
      <w:pPr>
        <w:tabs>
          <w:tab w:val="left" w:pos="3045"/>
        </w:tabs>
        <w:jc w:val="both"/>
        <w:rPr>
          <w:bCs/>
          <w:sz w:val="26"/>
          <w:szCs w:val="26"/>
        </w:rPr>
      </w:pPr>
    </w:p>
    <w:p w:rsidR="002C1D17" w:rsidRDefault="00E667C1" w:rsidP="00502A9C">
      <w:pPr>
        <w:tabs>
          <w:tab w:val="left" w:pos="3045"/>
        </w:tabs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rect id="Rectangle 8" o:spid="_x0000_s1031" style="position:absolute;left:0;text-align:left;margin-left:325.6pt;margin-top:48.1pt;width:198pt;height:103.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" fillcolor="#a5a5a5 [2092]" strokecolor="#974706 [1609]" strokeweight="2pt">
            <v:textbox>
              <w:txbxContent>
                <w:p w:rsidR="002C1D17" w:rsidRPr="0042013F" w:rsidRDefault="002C1D17" w:rsidP="002C1D17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42013F">
                    <w:rPr>
                      <w:b/>
                      <w:color w:val="000000" w:themeColor="text1"/>
                      <w:sz w:val="32"/>
                      <w:szCs w:val="32"/>
                    </w:rPr>
                    <w:t>Editorial Board</w:t>
                  </w:r>
                </w:p>
                <w:p w:rsidR="002C1D17" w:rsidRDefault="002C1D17" w:rsidP="002C1D17">
                  <w:pPr>
                    <w:jc w:val="center"/>
                  </w:pPr>
                </w:p>
                <w:p w:rsidR="002C1D17" w:rsidRPr="0042013F" w:rsidRDefault="002C1D17" w:rsidP="002C1D17">
                  <w:pPr>
                    <w:rPr>
                      <w:color w:val="000000" w:themeColor="text1"/>
                    </w:rPr>
                  </w:pPr>
                  <w:r w:rsidRPr="0042013F">
                    <w:rPr>
                      <w:color w:val="000000" w:themeColor="text1"/>
                    </w:rPr>
                    <w:t xml:space="preserve">Mr. </w:t>
                  </w:r>
                  <w:proofErr w:type="spellStart"/>
                  <w:r w:rsidRPr="0042013F">
                    <w:rPr>
                      <w:color w:val="000000" w:themeColor="text1"/>
                    </w:rPr>
                    <w:t>Prathamesh</w:t>
                  </w:r>
                  <w:proofErr w:type="spellEnd"/>
                  <w:r w:rsidRPr="0042013F">
                    <w:rPr>
                      <w:color w:val="000000" w:themeColor="text1"/>
                    </w:rPr>
                    <w:t xml:space="preserve"> P. </w:t>
                  </w:r>
                  <w:proofErr w:type="spellStart"/>
                  <w:r w:rsidR="009F5EE4">
                    <w:rPr>
                      <w:color w:val="000000" w:themeColor="text1"/>
                    </w:rPr>
                    <w:t>Gurjar</w:t>
                  </w:r>
                  <w:proofErr w:type="spellEnd"/>
                </w:p>
                <w:p w:rsidR="002C1D17" w:rsidRPr="0042013F" w:rsidRDefault="002C1D17" w:rsidP="002C1D17">
                  <w:pPr>
                    <w:rPr>
                      <w:color w:val="000000" w:themeColor="text1"/>
                    </w:rPr>
                  </w:pPr>
                  <w:r w:rsidRPr="0042013F">
                    <w:rPr>
                      <w:color w:val="000000" w:themeColor="text1"/>
                    </w:rPr>
                    <w:t xml:space="preserve">Mr. </w:t>
                  </w:r>
                  <w:proofErr w:type="spellStart"/>
                  <w:r w:rsidRPr="0042013F">
                    <w:rPr>
                      <w:color w:val="000000" w:themeColor="text1"/>
                    </w:rPr>
                    <w:t>Somnath</w:t>
                  </w:r>
                  <w:proofErr w:type="spellEnd"/>
                  <w:r w:rsidRPr="0042013F">
                    <w:rPr>
                      <w:color w:val="000000" w:themeColor="text1"/>
                    </w:rPr>
                    <w:t xml:space="preserve"> K. </w:t>
                  </w:r>
                  <w:proofErr w:type="spellStart"/>
                  <w:r w:rsidRPr="0042013F">
                    <w:rPr>
                      <w:color w:val="000000" w:themeColor="text1"/>
                    </w:rPr>
                    <w:t>Jathar</w:t>
                  </w:r>
                  <w:proofErr w:type="spellEnd"/>
                </w:p>
                <w:p w:rsidR="002C1D17" w:rsidRPr="0042013F" w:rsidRDefault="002C1D17" w:rsidP="002C1D17">
                  <w:pPr>
                    <w:rPr>
                      <w:color w:val="000000" w:themeColor="text1"/>
                    </w:rPr>
                  </w:pPr>
                  <w:r w:rsidRPr="0042013F">
                    <w:rPr>
                      <w:color w:val="000000" w:themeColor="text1"/>
                    </w:rPr>
                    <w:t xml:space="preserve">Mr. </w:t>
                  </w:r>
                  <w:proofErr w:type="spellStart"/>
                  <w:r w:rsidRPr="0042013F">
                    <w:rPr>
                      <w:color w:val="000000" w:themeColor="text1"/>
                    </w:rPr>
                    <w:t>Arvind</w:t>
                  </w:r>
                  <w:proofErr w:type="spellEnd"/>
                  <w:r w:rsidRPr="0042013F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42013F">
                    <w:rPr>
                      <w:color w:val="000000" w:themeColor="text1"/>
                    </w:rPr>
                    <w:t>Badiger</w:t>
                  </w:r>
                  <w:proofErr w:type="spellEnd"/>
                </w:p>
              </w:txbxContent>
            </v:textbox>
          </v:rect>
        </w:pict>
      </w:r>
      <w:r w:rsidR="002C1D17">
        <w:rPr>
          <w:bCs/>
          <w:noProof/>
          <w:sz w:val="26"/>
          <w:szCs w:val="26"/>
        </w:rPr>
        <w:drawing>
          <wp:inline distT="0" distB="0" distL="0" distR="0">
            <wp:extent cx="3447164" cy="1937649"/>
            <wp:effectExtent l="19050" t="0" r="88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025" cy="193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1D17" w:rsidRDefault="002C1D17" w:rsidP="00502A9C">
      <w:pPr>
        <w:tabs>
          <w:tab w:val="left" w:pos="3045"/>
        </w:tabs>
        <w:jc w:val="both"/>
        <w:rPr>
          <w:bCs/>
          <w:sz w:val="26"/>
          <w:szCs w:val="26"/>
        </w:rPr>
      </w:pPr>
    </w:p>
    <w:p w:rsidR="002C1D17" w:rsidRDefault="002C1D17" w:rsidP="00502A9C">
      <w:pPr>
        <w:tabs>
          <w:tab w:val="left" w:pos="3045"/>
        </w:tabs>
        <w:jc w:val="both"/>
        <w:rPr>
          <w:bCs/>
          <w:sz w:val="26"/>
          <w:szCs w:val="26"/>
        </w:rPr>
      </w:pPr>
    </w:p>
    <w:p w:rsidR="00D604F2" w:rsidRPr="00EC0583" w:rsidRDefault="006113CF" w:rsidP="002C1D17">
      <w:pPr>
        <w:ind w:left="360"/>
        <w:jc w:val="center"/>
        <w:rPr>
          <w:b/>
          <w:color w:val="0070C0"/>
          <w:sz w:val="32"/>
          <w:szCs w:val="32"/>
        </w:rPr>
      </w:pPr>
      <w:r w:rsidRPr="00EC0583">
        <w:rPr>
          <w:b/>
          <w:color w:val="0070C0"/>
          <w:sz w:val="32"/>
          <w:szCs w:val="32"/>
        </w:rPr>
        <w:lastRenderedPageBreak/>
        <w:t>DEPARTMENT ACTIVITIES 202</w:t>
      </w:r>
      <w:r w:rsidR="0002451D">
        <w:rPr>
          <w:b/>
          <w:color w:val="0070C0"/>
          <w:sz w:val="32"/>
          <w:szCs w:val="32"/>
        </w:rPr>
        <w:t>1</w:t>
      </w:r>
      <w:r w:rsidRPr="00EC0583">
        <w:rPr>
          <w:b/>
          <w:color w:val="0070C0"/>
          <w:sz w:val="32"/>
          <w:szCs w:val="32"/>
        </w:rPr>
        <w:t>-202</w:t>
      </w:r>
      <w:r w:rsidR="0002451D">
        <w:rPr>
          <w:b/>
          <w:color w:val="0070C0"/>
          <w:sz w:val="32"/>
          <w:szCs w:val="32"/>
        </w:rPr>
        <w:t>2</w:t>
      </w:r>
    </w:p>
    <w:p w:rsidR="0002451D" w:rsidRPr="0002451D" w:rsidRDefault="0002451D" w:rsidP="0002451D">
      <w:pPr>
        <w:pStyle w:val="ListParagraph"/>
        <w:numPr>
          <w:ilvl w:val="0"/>
          <w:numId w:val="26"/>
        </w:numPr>
        <w:jc w:val="both"/>
        <w:rPr>
          <w:color w:val="000000"/>
          <w:sz w:val="30"/>
          <w:szCs w:val="30"/>
          <w:shd w:val="clear" w:color="auto" w:fill="FFFFFF"/>
        </w:rPr>
      </w:pPr>
      <w:r w:rsidRPr="0002451D">
        <w:rPr>
          <w:color w:val="000000"/>
          <w:sz w:val="30"/>
          <w:szCs w:val="30"/>
          <w:shd w:val="clear" w:color="auto" w:fill="FFFFFF"/>
        </w:rPr>
        <w:t>Students of mechanical engineering completed add on course CATIA V5 from CADD Center in the month of April. 2022 in KLSVPP Computer Center.</w:t>
      </w:r>
    </w:p>
    <w:p w:rsidR="0002451D" w:rsidRPr="0002451D" w:rsidRDefault="0002451D" w:rsidP="0002451D">
      <w:pPr>
        <w:pStyle w:val="ListParagraph"/>
        <w:numPr>
          <w:ilvl w:val="0"/>
          <w:numId w:val="26"/>
        </w:numPr>
        <w:jc w:val="both"/>
        <w:rPr>
          <w:color w:val="000000"/>
          <w:sz w:val="30"/>
          <w:szCs w:val="30"/>
          <w:shd w:val="clear" w:color="auto" w:fill="FFFFFF"/>
        </w:rPr>
      </w:pPr>
      <w:r w:rsidRPr="0002451D">
        <w:rPr>
          <w:color w:val="000000"/>
          <w:sz w:val="30"/>
          <w:szCs w:val="30"/>
          <w:shd w:val="clear" w:color="auto" w:fill="FFFFFF"/>
        </w:rPr>
        <w:t xml:space="preserve">Students of 4th and 6th semesters visited “Project Exhibition” held at Department of Mechanical Engineering, GIT, </w:t>
      </w:r>
      <w:proofErr w:type="spellStart"/>
      <w:r w:rsidRPr="0002451D">
        <w:rPr>
          <w:color w:val="000000"/>
          <w:sz w:val="30"/>
          <w:szCs w:val="30"/>
          <w:shd w:val="clear" w:color="auto" w:fill="FFFFFF"/>
        </w:rPr>
        <w:t>Udyambag</w:t>
      </w:r>
      <w:proofErr w:type="spellEnd"/>
      <w:r w:rsidRPr="0002451D">
        <w:rPr>
          <w:color w:val="000000"/>
          <w:sz w:val="30"/>
          <w:szCs w:val="30"/>
          <w:shd w:val="clear" w:color="auto" w:fill="FFFFFF"/>
        </w:rPr>
        <w:t>, Belagavi, on 6thJuly</w:t>
      </w:r>
      <w:proofErr w:type="gramStart"/>
      <w:r w:rsidRPr="0002451D">
        <w:rPr>
          <w:color w:val="000000"/>
          <w:sz w:val="30"/>
          <w:szCs w:val="30"/>
          <w:shd w:val="clear" w:color="auto" w:fill="FFFFFF"/>
        </w:rPr>
        <w:t>,2022</w:t>
      </w:r>
      <w:proofErr w:type="gramEnd"/>
      <w:r w:rsidRPr="0002451D">
        <w:rPr>
          <w:color w:val="000000"/>
          <w:sz w:val="30"/>
          <w:szCs w:val="30"/>
          <w:shd w:val="clear" w:color="auto" w:fill="FFFFFF"/>
        </w:rPr>
        <w:t xml:space="preserve">. Faculty Mr. </w:t>
      </w:r>
      <w:proofErr w:type="spellStart"/>
      <w:r w:rsidRPr="0002451D">
        <w:rPr>
          <w:color w:val="000000"/>
          <w:sz w:val="30"/>
          <w:szCs w:val="30"/>
          <w:shd w:val="clear" w:color="auto" w:fill="FFFFFF"/>
        </w:rPr>
        <w:t>Prathamesh</w:t>
      </w:r>
      <w:proofErr w:type="spellEnd"/>
      <w:r w:rsidRPr="0002451D">
        <w:rPr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02451D">
        <w:rPr>
          <w:color w:val="000000"/>
          <w:sz w:val="30"/>
          <w:szCs w:val="30"/>
          <w:shd w:val="clear" w:color="auto" w:fill="FFFFFF"/>
        </w:rPr>
        <w:t>Gurjar</w:t>
      </w:r>
      <w:proofErr w:type="spellEnd"/>
      <w:r w:rsidRPr="0002451D">
        <w:rPr>
          <w:color w:val="000000"/>
          <w:sz w:val="30"/>
          <w:szCs w:val="30"/>
          <w:shd w:val="clear" w:color="auto" w:fill="FFFFFF"/>
        </w:rPr>
        <w:t xml:space="preserve"> and Mr. S. R. </w:t>
      </w:r>
      <w:proofErr w:type="spellStart"/>
      <w:r w:rsidRPr="0002451D">
        <w:rPr>
          <w:color w:val="000000"/>
          <w:sz w:val="30"/>
          <w:szCs w:val="30"/>
          <w:shd w:val="clear" w:color="auto" w:fill="FFFFFF"/>
        </w:rPr>
        <w:t>Kulkarni</w:t>
      </w:r>
      <w:proofErr w:type="spellEnd"/>
      <w:r w:rsidRPr="0002451D">
        <w:rPr>
          <w:color w:val="000000"/>
          <w:sz w:val="30"/>
          <w:szCs w:val="30"/>
          <w:shd w:val="clear" w:color="auto" w:fill="FFFFFF"/>
        </w:rPr>
        <w:t xml:space="preserve"> accompanied the students.</w:t>
      </w:r>
    </w:p>
    <w:p w:rsidR="00D24D3C" w:rsidRDefault="00D24D3C" w:rsidP="00D24D3C">
      <w:pPr>
        <w:jc w:val="center"/>
        <w:rPr>
          <w:rFonts w:ascii="Open Sans" w:hAnsi="Open Sans"/>
          <w:color w:val="000000"/>
          <w:sz w:val="30"/>
          <w:szCs w:val="30"/>
          <w:shd w:val="clear" w:color="auto" w:fill="FFFFFF"/>
        </w:rPr>
      </w:pPr>
    </w:p>
    <w:p w:rsidR="00216A86" w:rsidRDefault="00216A86" w:rsidP="00D24D3C">
      <w:pPr>
        <w:jc w:val="center"/>
        <w:rPr>
          <w:b/>
          <w:sz w:val="28"/>
          <w:szCs w:val="28"/>
        </w:rPr>
      </w:pPr>
    </w:p>
    <w:p w:rsidR="00D24D3C" w:rsidRDefault="008F4A4B" w:rsidP="008F4A4B">
      <w:pPr>
        <w:jc w:val="center"/>
        <w:rPr>
          <w:b/>
          <w:color w:val="0070C0"/>
          <w:sz w:val="32"/>
          <w:szCs w:val="32"/>
        </w:rPr>
      </w:pPr>
      <w:r w:rsidRPr="00EC0583">
        <w:rPr>
          <w:b/>
          <w:color w:val="0070C0"/>
          <w:sz w:val="32"/>
          <w:szCs w:val="32"/>
        </w:rPr>
        <w:t>DEPA</w:t>
      </w:r>
      <w:r>
        <w:rPr>
          <w:b/>
          <w:color w:val="0070C0"/>
          <w:sz w:val="32"/>
          <w:szCs w:val="32"/>
        </w:rPr>
        <w:t>RTMENT TOPPERS FOR ACADEMIC YEAR 202</w:t>
      </w:r>
      <w:r w:rsidR="0002451D">
        <w:rPr>
          <w:b/>
          <w:color w:val="0070C0"/>
          <w:sz w:val="32"/>
          <w:szCs w:val="32"/>
        </w:rPr>
        <w:t>1</w:t>
      </w:r>
      <w:r>
        <w:rPr>
          <w:b/>
          <w:color w:val="0070C0"/>
          <w:sz w:val="32"/>
          <w:szCs w:val="32"/>
        </w:rPr>
        <w:t>-202</w:t>
      </w:r>
      <w:r w:rsidR="0002451D">
        <w:rPr>
          <w:b/>
          <w:color w:val="0070C0"/>
          <w:sz w:val="32"/>
          <w:szCs w:val="32"/>
        </w:rPr>
        <w:t>2</w:t>
      </w:r>
    </w:p>
    <w:p w:rsidR="0023180A" w:rsidRDefault="0023180A" w:rsidP="008F4A4B">
      <w:pPr>
        <w:jc w:val="center"/>
      </w:pPr>
    </w:p>
    <w:p w:rsidR="0002451D" w:rsidRDefault="0002451D" w:rsidP="008F4A4B">
      <w:pPr>
        <w:jc w:val="center"/>
      </w:pPr>
      <w:r w:rsidRPr="0002451D">
        <w:drawing>
          <wp:inline distT="0" distB="0" distL="0" distR="0">
            <wp:extent cx="7143750" cy="1448653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44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D3C" w:rsidRDefault="00D24D3C" w:rsidP="00D24D3C"/>
    <w:p w:rsidR="00D24D3C" w:rsidRDefault="00D24D3C" w:rsidP="00D24D3C"/>
    <w:p w:rsidR="00346F88" w:rsidRPr="008F4A4B" w:rsidRDefault="00346F88" w:rsidP="00346F88">
      <w:pPr>
        <w:pStyle w:val="ListParagraph"/>
        <w:rPr>
          <w:b/>
          <w:color w:val="0070C0"/>
          <w:sz w:val="32"/>
          <w:szCs w:val="32"/>
        </w:rPr>
      </w:pPr>
      <w:r w:rsidRPr="008F4A4B">
        <w:rPr>
          <w:b/>
          <w:color w:val="0070C0"/>
          <w:sz w:val="32"/>
          <w:szCs w:val="32"/>
        </w:rPr>
        <w:t>STAFF ACHIEVEMENTS</w:t>
      </w:r>
      <w:r w:rsidR="00CD47D8">
        <w:rPr>
          <w:b/>
          <w:color w:val="0070C0"/>
          <w:sz w:val="32"/>
          <w:szCs w:val="32"/>
        </w:rPr>
        <w:t>/ACTIVITIES</w:t>
      </w:r>
    </w:p>
    <w:p w:rsidR="0002451D" w:rsidRPr="0002451D" w:rsidRDefault="0002451D" w:rsidP="0002451D">
      <w:pPr>
        <w:pStyle w:val="ListParagraph"/>
        <w:numPr>
          <w:ilvl w:val="0"/>
          <w:numId w:val="28"/>
        </w:numPr>
      </w:pPr>
      <w:r w:rsidRPr="0002451D">
        <w:rPr>
          <w:sz w:val="30"/>
          <w:szCs w:val="30"/>
        </w:rPr>
        <w:t xml:space="preserve">Mr. S. H. </w:t>
      </w:r>
      <w:proofErr w:type="spellStart"/>
      <w:r w:rsidRPr="0002451D">
        <w:rPr>
          <w:sz w:val="30"/>
          <w:szCs w:val="30"/>
        </w:rPr>
        <w:t>Bhagawati</w:t>
      </w:r>
      <w:proofErr w:type="spellEnd"/>
      <w:r w:rsidRPr="0002451D">
        <w:rPr>
          <w:sz w:val="30"/>
          <w:szCs w:val="30"/>
        </w:rPr>
        <w:t xml:space="preserve"> faculty in the department of Mechanical </w:t>
      </w:r>
      <w:proofErr w:type="spellStart"/>
      <w:r w:rsidRPr="0002451D">
        <w:rPr>
          <w:sz w:val="30"/>
          <w:szCs w:val="30"/>
        </w:rPr>
        <w:t>Engg</w:t>
      </w:r>
      <w:proofErr w:type="spellEnd"/>
      <w:r w:rsidRPr="0002451D">
        <w:rPr>
          <w:sz w:val="30"/>
          <w:szCs w:val="30"/>
        </w:rPr>
        <w:t xml:space="preserve">. </w:t>
      </w:r>
      <w:proofErr w:type="gramStart"/>
      <w:r w:rsidRPr="0002451D">
        <w:rPr>
          <w:sz w:val="30"/>
          <w:szCs w:val="30"/>
        </w:rPr>
        <w:t>,Ms</w:t>
      </w:r>
      <w:proofErr w:type="gramEnd"/>
      <w:r w:rsidRPr="0002451D">
        <w:rPr>
          <w:sz w:val="30"/>
          <w:szCs w:val="30"/>
        </w:rPr>
        <w:t xml:space="preserve">. </w:t>
      </w:r>
      <w:proofErr w:type="spellStart"/>
      <w:r w:rsidRPr="0002451D">
        <w:rPr>
          <w:sz w:val="30"/>
          <w:szCs w:val="30"/>
        </w:rPr>
        <w:t>Amruta</w:t>
      </w:r>
      <w:proofErr w:type="spellEnd"/>
      <w:r w:rsidRPr="0002451D">
        <w:rPr>
          <w:sz w:val="30"/>
          <w:szCs w:val="30"/>
        </w:rPr>
        <w:t xml:space="preserve"> </w:t>
      </w:r>
      <w:proofErr w:type="spellStart"/>
      <w:r w:rsidRPr="0002451D">
        <w:rPr>
          <w:sz w:val="30"/>
          <w:szCs w:val="30"/>
        </w:rPr>
        <w:t>Devangavi</w:t>
      </w:r>
      <w:proofErr w:type="spellEnd"/>
      <w:r w:rsidRPr="0002451D">
        <w:rPr>
          <w:sz w:val="30"/>
          <w:szCs w:val="30"/>
        </w:rPr>
        <w:t xml:space="preserve">, faculty in the department of Electronics &amp; communication </w:t>
      </w:r>
      <w:proofErr w:type="spellStart"/>
      <w:r w:rsidRPr="0002451D">
        <w:rPr>
          <w:sz w:val="30"/>
          <w:szCs w:val="30"/>
        </w:rPr>
        <w:t>Engg</w:t>
      </w:r>
      <w:proofErr w:type="spellEnd"/>
      <w:r w:rsidRPr="0002451D">
        <w:rPr>
          <w:sz w:val="30"/>
          <w:szCs w:val="30"/>
        </w:rPr>
        <w:t xml:space="preserve">. Ms. </w:t>
      </w:r>
      <w:proofErr w:type="spellStart"/>
      <w:r w:rsidRPr="0002451D">
        <w:rPr>
          <w:sz w:val="30"/>
          <w:szCs w:val="30"/>
        </w:rPr>
        <w:t>Sampada</w:t>
      </w:r>
      <w:proofErr w:type="spellEnd"/>
      <w:r w:rsidRPr="0002451D">
        <w:rPr>
          <w:sz w:val="30"/>
          <w:szCs w:val="30"/>
        </w:rPr>
        <w:t xml:space="preserve"> </w:t>
      </w:r>
      <w:proofErr w:type="spellStart"/>
      <w:r w:rsidRPr="0002451D">
        <w:rPr>
          <w:sz w:val="30"/>
          <w:szCs w:val="30"/>
        </w:rPr>
        <w:t>Somanache</w:t>
      </w:r>
      <w:proofErr w:type="spellEnd"/>
      <w:r w:rsidRPr="0002451D">
        <w:rPr>
          <w:sz w:val="30"/>
          <w:szCs w:val="30"/>
        </w:rPr>
        <w:t xml:space="preserve"> faculty in the department of Architecture participated in 5-days online Faculty Development Programme on “Inculcating Universal Human values in Technical Education” from 4th October to 8th October, 2021organized by AICTE. </w:t>
      </w:r>
    </w:p>
    <w:p w:rsidR="00346F88" w:rsidRPr="00346F88" w:rsidRDefault="0002451D" w:rsidP="0002451D">
      <w:pPr>
        <w:pStyle w:val="ListParagraph"/>
        <w:numPr>
          <w:ilvl w:val="0"/>
          <w:numId w:val="28"/>
        </w:numPr>
      </w:pPr>
      <w:r w:rsidRPr="0002451D">
        <w:rPr>
          <w:sz w:val="30"/>
          <w:szCs w:val="30"/>
        </w:rPr>
        <w:t xml:space="preserve">Mr. S. K. </w:t>
      </w:r>
      <w:proofErr w:type="spellStart"/>
      <w:r w:rsidRPr="0002451D">
        <w:rPr>
          <w:sz w:val="30"/>
          <w:szCs w:val="30"/>
        </w:rPr>
        <w:t>Jathar</w:t>
      </w:r>
      <w:proofErr w:type="spellEnd"/>
      <w:r w:rsidRPr="0002451D">
        <w:rPr>
          <w:sz w:val="30"/>
          <w:szCs w:val="30"/>
        </w:rPr>
        <w:t xml:space="preserve"> faculty in the department of Mechanical </w:t>
      </w:r>
      <w:proofErr w:type="spellStart"/>
      <w:r w:rsidRPr="0002451D">
        <w:rPr>
          <w:sz w:val="30"/>
          <w:szCs w:val="30"/>
        </w:rPr>
        <w:t>Engg</w:t>
      </w:r>
      <w:proofErr w:type="spellEnd"/>
      <w:r w:rsidRPr="0002451D">
        <w:rPr>
          <w:sz w:val="30"/>
          <w:szCs w:val="30"/>
        </w:rPr>
        <w:t>. completed 8 weeks online course on “Student Psychology” from June to August, 2021 conducted by NITTTR, Chennai and scored 100% marks in proctored exam</w:t>
      </w:r>
    </w:p>
    <w:p w:rsidR="00065A78" w:rsidRDefault="00065A78" w:rsidP="00065A78">
      <w:pPr>
        <w:pStyle w:val="ListParagraph"/>
        <w:ind w:left="90"/>
      </w:pPr>
    </w:p>
    <w:p w:rsidR="00346F88" w:rsidRPr="00CD47D8" w:rsidRDefault="00346F88" w:rsidP="00346F88">
      <w:pPr>
        <w:pStyle w:val="ListParagraph"/>
        <w:ind w:left="90"/>
        <w:jc w:val="center"/>
        <w:rPr>
          <w:b/>
          <w:color w:val="FF0000"/>
          <w:sz w:val="60"/>
          <w:szCs w:val="60"/>
        </w:rPr>
      </w:pPr>
      <w:r w:rsidRPr="00CD47D8">
        <w:rPr>
          <w:b/>
          <w:color w:val="FF0000"/>
          <w:sz w:val="60"/>
          <w:szCs w:val="60"/>
        </w:rPr>
        <w:t>THANK</w:t>
      </w:r>
    </w:p>
    <w:p w:rsidR="003F21AC" w:rsidRPr="00CD47D8" w:rsidRDefault="00346F88" w:rsidP="00E34283">
      <w:pPr>
        <w:pStyle w:val="ListParagraph"/>
        <w:ind w:left="90"/>
        <w:jc w:val="center"/>
        <w:rPr>
          <w:b/>
        </w:rPr>
      </w:pPr>
      <w:r w:rsidRPr="00CD47D8">
        <w:rPr>
          <w:b/>
          <w:color w:val="FF0000"/>
          <w:sz w:val="60"/>
          <w:szCs w:val="60"/>
        </w:rPr>
        <w:t>YOU</w:t>
      </w:r>
      <w:bookmarkStart w:id="0" w:name="_GoBack"/>
      <w:bookmarkEnd w:id="0"/>
    </w:p>
    <w:sectPr w:rsidR="003F21AC" w:rsidRPr="00CD47D8" w:rsidSect="00153CD1">
      <w:headerReference w:type="default" r:id="rId12"/>
      <w:footerReference w:type="default" r:id="rId13"/>
      <w:pgSz w:w="12240" w:h="15840"/>
      <w:pgMar w:top="720" w:right="27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422" w:rsidRDefault="00191422" w:rsidP="00074744">
      <w:r>
        <w:separator/>
      </w:r>
    </w:p>
  </w:endnote>
  <w:endnote w:type="continuationSeparator" w:id="1">
    <w:p w:rsidR="00191422" w:rsidRDefault="00191422" w:rsidP="00074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89"/>
      <w:gridCol w:w="10277"/>
    </w:tblGrid>
    <w:tr w:rsidR="002C1D17">
      <w:tc>
        <w:tcPr>
          <w:tcW w:w="918" w:type="dxa"/>
        </w:tcPr>
        <w:p w:rsidR="002C1D17" w:rsidRDefault="00E667C1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9F5EE4" w:rsidRPr="009F5EE4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2C1D17" w:rsidRDefault="002C1D17">
          <w:pPr>
            <w:pStyle w:val="Footer"/>
          </w:pPr>
        </w:p>
      </w:tc>
    </w:tr>
  </w:tbl>
  <w:p w:rsidR="003F21AC" w:rsidRDefault="003F21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422" w:rsidRDefault="00191422" w:rsidP="00074744">
      <w:r>
        <w:separator/>
      </w:r>
    </w:p>
  </w:footnote>
  <w:footnote w:type="continuationSeparator" w:id="1">
    <w:p w:rsidR="00191422" w:rsidRDefault="00191422" w:rsidP="00074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050"/>
      <w:gridCol w:w="1430"/>
    </w:tblGrid>
    <w:tr w:rsidR="002C1D17">
      <w:trPr>
        <w:trHeight w:val="288"/>
      </w:trPr>
      <w:sdt>
        <w:sdtPr>
          <w:rPr>
            <w:rFonts w:asciiTheme="minorHAnsi" w:eastAsiaTheme="majorEastAsia" w:hAnsiTheme="minorHAnsi" w:cstheme="majorBidi"/>
            <w:b/>
            <w:color w:val="4F81BD" w:themeColor="accent1"/>
            <w:sz w:val="36"/>
            <w:szCs w:val="36"/>
          </w:rPr>
          <w:alias w:val="Title"/>
          <w:id w:val="77761602"/>
          <w:placeholder>
            <w:docPart w:val="A63B5FF174274498A9BABEAD2C879F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C1D17" w:rsidRDefault="002C1D17" w:rsidP="002C1D1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inorHAnsi" w:eastAsiaTheme="majorEastAsia" w:hAnsiTheme="minorHAnsi" w:cstheme="majorBidi"/>
                  <w:b/>
                  <w:color w:val="4F81BD" w:themeColor="accent1"/>
                  <w:sz w:val="36"/>
                  <w:szCs w:val="36"/>
                </w:rPr>
                <w:t xml:space="preserve">NEWS-LETTER, </w:t>
              </w:r>
              <w:r w:rsidRPr="002C1D17">
                <w:rPr>
                  <w:rFonts w:asciiTheme="minorHAnsi" w:eastAsiaTheme="majorEastAsia" w:hAnsiTheme="minorHAnsi" w:cstheme="majorBidi"/>
                  <w:b/>
                  <w:color w:val="4F81BD" w:themeColor="accent1"/>
                  <w:sz w:val="36"/>
                  <w:szCs w:val="36"/>
                </w:rPr>
                <w:t>MECHANICAL ENGINEERING DEPARTMENT</w:t>
              </w:r>
            </w:p>
          </w:tc>
        </w:sdtContent>
      </w:sdt>
      <w:sdt>
        <w:sdtPr>
          <w:rPr>
            <w:rFonts w:asciiTheme="minorHAnsi" w:eastAsiaTheme="majorEastAsia" w:hAnsiTheme="minorHAnsi" w:cstheme="majorBidi"/>
            <w:b/>
            <w:bCs/>
            <w:color w:val="4F81BD" w:themeColor="accent1"/>
          </w:rPr>
          <w:alias w:val="Year"/>
          <w:id w:val="77761609"/>
          <w:placeholder>
            <w:docPart w:val="F7F1D553904A476F866F158E24B6F9A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C1D17" w:rsidRDefault="0002451D" w:rsidP="0002451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inorHAnsi" w:eastAsiaTheme="majorEastAsia" w:hAnsiTheme="minorHAnsi" w:cstheme="majorBidi"/>
                  <w:b/>
                  <w:bCs/>
                  <w:color w:val="4F81BD" w:themeColor="accent1"/>
                </w:rPr>
                <w:t>2021</w:t>
              </w:r>
              <w:r w:rsidR="002C1D17" w:rsidRPr="002C1D17">
                <w:rPr>
                  <w:rFonts w:asciiTheme="minorHAnsi" w:eastAsiaTheme="majorEastAsia" w:hAnsiTheme="minorHAnsi" w:cstheme="majorBidi"/>
                  <w:b/>
                  <w:bCs/>
                  <w:color w:val="4F81BD" w:themeColor="accent1"/>
                </w:rPr>
                <w:t>-202</w:t>
              </w:r>
              <w:r>
                <w:rPr>
                  <w:rFonts w:asciiTheme="minorHAnsi" w:eastAsiaTheme="majorEastAsia" w:hAnsiTheme="minorHAnsi" w:cstheme="majorBidi"/>
                  <w:b/>
                  <w:bCs/>
                  <w:color w:val="4F81BD" w:themeColor="accent1"/>
                </w:rPr>
                <w:t>2</w:t>
              </w:r>
            </w:p>
          </w:tc>
        </w:sdtContent>
      </w:sdt>
    </w:tr>
  </w:tbl>
  <w:p w:rsidR="002C1D17" w:rsidRDefault="002C1D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336"/>
    <w:multiLevelType w:val="hybridMultilevel"/>
    <w:tmpl w:val="111C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85191"/>
    <w:multiLevelType w:val="hybridMultilevel"/>
    <w:tmpl w:val="C0ECC36A"/>
    <w:lvl w:ilvl="0" w:tplc="2F02E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6F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80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E1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8D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E9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CC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8C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87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D522BB"/>
    <w:multiLevelType w:val="hybridMultilevel"/>
    <w:tmpl w:val="55A4E6B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AF97FBC"/>
    <w:multiLevelType w:val="hybridMultilevel"/>
    <w:tmpl w:val="69EC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61F9"/>
    <w:multiLevelType w:val="hybridMultilevel"/>
    <w:tmpl w:val="BB36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80C4E"/>
    <w:multiLevelType w:val="hybridMultilevel"/>
    <w:tmpl w:val="89A6498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2653B76"/>
    <w:multiLevelType w:val="hybridMultilevel"/>
    <w:tmpl w:val="A7586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3E1DA4"/>
    <w:multiLevelType w:val="hybridMultilevel"/>
    <w:tmpl w:val="8ED62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472C29"/>
    <w:multiLevelType w:val="hybridMultilevel"/>
    <w:tmpl w:val="A312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C0F51"/>
    <w:multiLevelType w:val="hybridMultilevel"/>
    <w:tmpl w:val="FB5E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73FD4"/>
    <w:multiLevelType w:val="hybridMultilevel"/>
    <w:tmpl w:val="E7345CA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42F906B3"/>
    <w:multiLevelType w:val="hybridMultilevel"/>
    <w:tmpl w:val="525E6246"/>
    <w:lvl w:ilvl="0" w:tplc="78C0B8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F810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81E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8BA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068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C6E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EF3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620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204C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426BFF"/>
    <w:multiLevelType w:val="hybridMultilevel"/>
    <w:tmpl w:val="C332C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224679"/>
    <w:multiLevelType w:val="hybridMultilevel"/>
    <w:tmpl w:val="EDFC9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8623D0"/>
    <w:multiLevelType w:val="hybridMultilevel"/>
    <w:tmpl w:val="25F4667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4E4865F9"/>
    <w:multiLevelType w:val="hybridMultilevel"/>
    <w:tmpl w:val="96560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983169"/>
    <w:multiLevelType w:val="hybridMultilevel"/>
    <w:tmpl w:val="7200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72608"/>
    <w:multiLevelType w:val="hybridMultilevel"/>
    <w:tmpl w:val="17EC35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7EA6DA4"/>
    <w:multiLevelType w:val="hybridMultilevel"/>
    <w:tmpl w:val="72CA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D530E"/>
    <w:multiLevelType w:val="hybridMultilevel"/>
    <w:tmpl w:val="F932AAE8"/>
    <w:lvl w:ilvl="0" w:tplc="F1BE9B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673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EB1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885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0C3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9AD4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48F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2B5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4D6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C47449"/>
    <w:multiLevelType w:val="hybridMultilevel"/>
    <w:tmpl w:val="E342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04E27"/>
    <w:multiLevelType w:val="hybridMultilevel"/>
    <w:tmpl w:val="021AE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CF1AF8"/>
    <w:multiLevelType w:val="hybridMultilevel"/>
    <w:tmpl w:val="935832A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6E9F266E"/>
    <w:multiLevelType w:val="hybridMultilevel"/>
    <w:tmpl w:val="F8BE5A4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>
    <w:nsid w:val="6F2D5AEB"/>
    <w:multiLevelType w:val="hybridMultilevel"/>
    <w:tmpl w:val="6E36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A2A4D"/>
    <w:multiLevelType w:val="hybridMultilevel"/>
    <w:tmpl w:val="F9BE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8010C"/>
    <w:multiLevelType w:val="hybridMultilevel"/>
    <w:tmpl w:val="A7329DCA"/>
    <w:lvl w:ilvl="0" w:tplc="D4007B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428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0C3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84F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888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C87E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09D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0E72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64B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5"/>
  </w:num>
  <w:num w:numId="8">
    <w:abstractNumId w:val="13"/>
  </w:num>
  <w:num w:numId="9">
    <w:abstractNumId w:val="23"/>
  </w:num>
  <w:num w:numId="10">
    <w:abstractNumId w:val="10"/>
  </w:num>
  <w:num w:numId="11">
    <w:abstractNumId w:val="2"/>
  </w:num>
  <w:num w:numId="12">
    <w:abstractNumId w:val="22"/>
  </w:num>
  <w:num w:numId="13">
    <w:abstractNumId w:val="9"/>
  </w:num>
  <w:num w:numId="14">
    <w:abstractNumId w:val="12"/>
  </w:num>
  <w:num w:numId="15">
    <w:abstractNumId w:val="6"/>
  </w:num>
  <w:num w:numId="16">
    <w:abstractNumId w:val="21"/>
  </w:num>
  <w:num w:numId="17">
    <w:abstractNumId w:val="15"/>
  </w:num>
  <w:num w:numId="18">
    <w:abstractNumId w:val="4"/>
  </w:num>
  <w:num w:numId="19">
    <w:abstractNumId w:val="20"/>
  </w:num>
  <w:num w:numId="20">
    <w:abstractNumId w:val="14"/>
  </w:num>
  <w:num w:numId="21">
    <w:abstractNumId w:val="5"/>
  </w:num>
  <w:num w:numId="22">
    <w:abstractNumId w:val="1"/>
  </w:num>
  <w:num w:numId="23">
    <w:abstractNumId w:val="26"/>
  </w:num>
  <w:num w:numId="24">
    <w:abstractNumId w:val="19"/>
  </w:num>
  <w:num w:numId="25">
    <w:abstractNumId w:val="11"/>
  </w:num>
  <w:num w:numId="26">
    <w:abstractNumId w:val="8"/>
  </w:num>
  <w:num w:numId="27">
    <w:abstractNumId w:val="17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5D3"/>
    <w:rsid w:val="00000BF0"/>
    <w:rsid w:val="0001020E"/>
    <w:rsid w:val="00010BDC"/>
    <w:rsid w:val="00022276"/>
    <w:rsid w:val="0002451D"/>
    <w:rsid w:val="000416BF"/>
    <w:rsid w:val="00051B91"/>
    <w:rsid w:val="000555F6"/>
    <w:rsid w:val="00065A78"/>
    <w:rsid w:val="0007089F"/>
    <w:rsid w:val="00074744"/>
    <w:rsid w:val="00082C77"/>
    <w:rsid w:val="00087159"/>
    <w:rsid w:val="00091738"/>
    <w:rsid w:val="00093E97"/>
    <w:rsid w:val="000972EE"/>
    <w:rsid w:val="000A1615"/>
    <w:rsid w:val="000B65F7"/>
    <w:rsid w:val="000C3E63"/>
    <w:rsid w:val="000C5034"/>
    <w:rsid w:val="000D5BF9"/>
    <w:rsid w:val="000D5D0D"/>
    <w:rsid w:val="000F1F3F"/>
    <w:rsid w:val="000F7AB7"/>
    <w:rsid w:val="00107F48"/>
    <w:rsid w:val="001109C2"/>
    <w:rsid w:val="00110C6F"/>
    <w:rsid w:val="00113BE5"/>
    <w:rsid w:val="001214DE"/>
    <w:rsid w:val="00122288"/>
    <w:rsid w:val="0013134B"/>
    <w:rsid w:val="00141B89"/>
    <w:rsid w:val="00144A05"/>
    <w:rsid w:val="00153CD1"/>
    <w:rsid w:val="00154366"/>
    <w:rsid w:val="00160426"/>
    <w:rsid w:val="001675AC"/>
    <w:rsid w:val="00167875"/>
    <w:rsid w:val="00173E23"/>
    <w:rsid w:val="0017478C"/>
    <w:rsid w:val="00175F3C"/>
    <w:rsid w:val="001810BC"/>
    <w:rsid w:val="00186FAD"/>
    <w:rsid w:val="00190734"/>
    <w:rsid w:val="00191422"/>
    <w:rsid w:val="00192FC3"/>
    <w:rsid w:val="001937D4"/>
    <w:rsid w:val="001A2696"/>
    <w:rsid w:val="001A2B07"/>
    <w:rsid w:val="001B3D72"/>
    <w:rsid w:val="001B609F"/>
    <w:rsid w:val="001C323D"/>
    <w:rsid w:val="001E5E78"/>
    <w:rsid w:val="001E7303"/>
    <w:rsid w:val="001F3CC8"/>
    <w:rsid w:val="001F4320"/>
    <w:rsid w:val="00205C5A"/>
    <w:rsid w:val="00212BA8"/>
    <w:rsid w:val="002157DC"/>
    <w:rsid w:val="00216A86"/>
    <w:rsid w:val="00216FC4"/>
    <w:rsid w:val="00217C54"/>
    <w:rsid w:val="00222A68"/>
    <w:rsid w:val="00225DA5"/>
    <w:rsid w:val="0022631F"/>
    <w:rsid w:val="0023180A"/>
    <w:rsid w:val="00240D7B"/>
    <w:rsid w:val="00245F7E"/>
    <w:rsid w:val="0025191C"/>
    <w:rsid w:val="00255455"/>
    <w:rsid w:val="00260C16"/>
    <w:rsid w:val="00264C9A"/>
    <w:rsid w:val="00270A98"/>
    <w:rsid w:val="002811EE"/>
    <w:rsid w:val="002814E7"/>
    <w:rsid w:val="00282C6C"/>
    <w:rsid w:val="002904F8"/>
    <w:rsid w:val="002A2982"/>
    <w:rsid w:val="002A64B9"/>
    <w:rsid w:val="002B1496"/>
    <w:rsid w:val="002B43D4"/>
    <w:rsid w:val="002C1D17"/>
    <w:rsid w:val="002C2153"/>
    <w:rsid w:val="002C7FC4"/>
    <w:rsid w:val="002D50E1"/>
    <w:rsid w:val="002D6E3B"/>
    <w:rsid w:val="002F0294"/>
    <w:rsid w:val="002F4944"/>
    <w:rsid w:val="00316285"/>
    <w:rsid w:val="00321BB5"/>
    <w:rsid w:val="00323DAB"/>
    <w:rsid w:val="003326A3"/>
    <w:rsid w:val="00346F88"/>
    <w:rsid w:val="00360A5F"/>
    <w:rsid w:val="00363A1E"/>
    <w:rsid w:val="00376FAB"/>
    <w:rsid w:val="00380FC6"/>
    <w:rsid w:val="00382068"/>
    <w:rsid w:val="003843DB"/>
    <w:rsid w:val="00384957"/>
    <w:rsid w:val="003859D4"/>
    <w:rsid w:val="00387DD9"/>
    <w:rsid w:val="00390A16"/>
    <w:rsid w:val="00393153"/>
    <w:rsid w:val="003931DE"/>
    <w:rsid w:val="00396EC8"/>
    <w:rsid w:val="003C1830"/>
    <w:rsid w:val="003C6CA1"/>
    <w:rsid w:val="003C6EEE"/>
    <w:rsid w:val="003E5643"/>
    <w:rsid w:val="003E5810"/>
    <w:rsid w:val="003E7A35"/>
    <w:rsid w:val="003F03D8"/>
    <w:rsid w:val="003F03DF"/>
    <w:rsid w:val="003F21AC"/>
    <w:rsid w:val="003F387C"/>
    <w:rsid w:val="00400E92"/>
    <w:rsid w:val="00403140"/>
    <w:rsid w:val="0040496F"/>
    <w:rsid w:val="0040498A"/>
    <w:rsid w:val="00406141"/>
    <w:rsid w:val="00413147"/>
    <w:rsid w:val="0042013F"/>
    <w:rsid w:val="00420488"/>
    <w:rsid w:val="00422EAD"/>
    <w:rsid w:val="00423A6F"/>
    <w:rsid w:val="00427DD4"/>
    <w:rsid w:val="00431BF6"/>
    <w:rsid w:val="00432259"/>
    <w:rsid w:val="00447E62"/>
    <w:rsid w:val="00460750"/>
    <w:rsid w:val="00460A20"/>
    <w:rsid w:val="004624FF"/>
    <w:rsid w:val="00470F3D"/>
    <w:rsid w:val="00471654"/>
    <w:rsid w:val="0047191E"/>
    <w:rsid w:val="00472257"/>
    <w:rsid w:val="00480607"/>
    <w:rsid w:val="00481A90"/>
    <w:rsid w:val="004B334B"/>
    <w:rsid w:val="004B5940"/>
    <w:rsid w:val="004B7678"/>
    <w:rsid w:val="004B79AC"/>
    <w:rsid w:val="004C016C"/>
    <w:rsid w:val="004C0D18"/>
    <w:rsid w:val="004C0E16"/>
    <w:rsid w:val="004C7BFF"/>
    <w:rsid w:val="004D37C2"/>
    <w:rsid w:val="004F68AE"/>
    <w:rsid w:val="004F6A62"/>
    <w:rsid w:val="005001EA"/>
    <w:rsid w:val="00501923"/>
    <w:rsid w:val="00502A9C"/>
    <w:rsid w:val="00503765"/>
    <w:rsid w:val="005038E5"/>
    <w:rsid w:val="00521FF9"/>
    <w:rsid w:val="00530DE2"/>
    <w:rsid w:val="00543C91"/>
    <w:rsid w:val="00547469"/>
    <w:rsid w:val="005710C0"/>
    <w:rsid w:val="00572174"/>
    <w:rsid w:val="00581037"/>
    <w:rsid w:val="00581057"/>
    <w:rsid w:val="00586DF5"/>
    <w:rsid w:val="00591D81"/>
    <w:rsid w:val="005974AC"/>
    <w:rsid w:val="005B3457"/>
    <w:rsid w:val="005B6A78"/>
    <w:rsid w:val="005D2C02"/>
    <w:rsid w:val="005D4660"/>
    <w:rsid w:val="005E607D"/>
    <w:rsid w:val="005F0DD1"/>
    <w:rsid w:val="005F166B"/>
    <w:rsid w:val="0060280F"/>
    <w:rsid w:val="00603AA4"/>
    <w:rsid w:val="00605851"/>
    <w:rsid w:val="006113CF"/>
    <w:rsid w:val="006118E5"/>
    <w:rsid w:val="0061767D"/>
    <w:rsid w:val="0062296C"/>
    <w:rsid w:val="00622A52"/>
    <w:rsid w:val="00622F3D"/>
    <w:rsid w:val="00636403"/>
    <w:rsid w:val="00637AF4"/>
    <w:rsid w:val="0064088F"/>
    <w:rsid w:val="006465FF"/>
    <w:rsid w:val="00646D32"/>
    <w:rsid w:val="00646EDD"/>
    <w:rsid w:val="006538D6"/>
    <w:rsid w:val="00657DDE"/>
    <w:rsid w:val="006662AC"/>
    <w:rsid w:val="006664A3"/>
    <w:rsid w:val="00680285"/>
    <w:rsid w:val="00680CF2"/>
    <w:rsid w:val="00682BD6"/>
    <w:rsid w:val="006847C0"/>
    <w:rsid w:val="00694594"/>
    <w:rsid w:val="00695867"/>
    <w:rsid w:val="00696768"/>
    <w:rsid w:val="00697AD7"/>
    <w:rsid w:val="00697FA1"/>
    <w:rsid w:val="006A11A8"/>
    <w:rsid w:val="006A34C4"/>
    <w:rsid w:val="006B4C62"/>
    <w:rsid w:val="006C7ECD"/>
    <w:rsid w:val="006D1898"/>
    <w:rsid w:val="006D3851"/>
    <w:rsid w:val="006D6BDF"/>
    <w:rsid w:val="006E0815"/>
    <w:rsid w:val="006E4E52"/>
    <w:rsid w:val="006E5632"/>
    <w:rsid w:val="006F37B2"/>
    <w:rsid w:val="006F397B"/>
    <w:rsid w:val="00726414"/>
    <w:rsid w:val="00730D89"/>
    <w:rsid w:val="0073511A"/>
    <w:rsid w:val="00742CD7"/>
    <w:rsid w:val="00746208"/>
    <w:rsid w:val="00754DAA"/>
    <w:rsid w:val="0076307E"/>
    <w:rsid w:val="007662DF"/>
    <w:rsid w:val="00772A00"/>
    <w:rsid w:val="00777813"/>
    <w:rsid w:val="007866FE"/>
    <w:rsid w:val="007923DB"/>
    <w:rsid w:val="007A5613"/>
    <w:rsid w:val="007B7449"/>
    <w:rsid w:val="007C0AEF"/>
    <w:rsid w:val="007C5353"/>
    <w:rsid w:val="007D74AD"/>
    <w:rsid w:val="007E1644"/>
    <w:rsid w:val="007F13B4"/>
    <w:rsid w:val="008014D5"/>
    <w:rsid w:val="0080378D"/>
    <w:rsid w:val="00820654"/>
    <w:rsid w:val="008229B9"/>
    <w:rsid w:val="0082429F"/>
    <w:rsid w:val="00827EAE"/>
    <w:rsid w:val="0083324B"/>
    <w:rsid w:val="008348F3"/>
    <w:rsid w:val="00836E14"/>
    <w:rsid w:val="00852686"/>
    <w:rsid w:val="008637F1"/>
    <w:rsid w:val="008710A9"/>
    <w:rsid w:val="00874C6D"/>
    <w:rsid w:val="00892140"/>
    <w:rsid w:val="00893E50"/>
    <w:rsid w:val="00897C9F"/>
    <w:rsid w:val="008A0CB0"/>
    <w:rsid w:val="008A34D4"/>
    <w:rsid w:val="008B3C81"/>
    <w:rsid w:val="008C7B1A"/>
    <w:rsid w:val="008D5F3A"/>
    <w:rsid w:val="008D6636"/>
    <w:rsid w:val="008D6CAC"/>
    <w:rsid w:val="008E01D5"/>
    <w:rsid w:val="008E2252"/>
    <w:rsid w:val="008E3616"/>
    <w:rsid w:val="008E458D"/>
    <w:rsid w:val="008E79E9"/>
    <w:rsid w:val="008F13EA"/>
    <w:rsid w:val="008F3F51"/>
    <w:rsid w:val="008F4A4B"/>
    <w:rsid w:val="008F4BFD"/>
    <w:rsid w:val="008F5A1C"/>
    <w:rsid w:val="009007EF"/>
    <w:rsid w:val="009032AE"/>
    <w:rsid w:val="009073B3"/>
    <w:rsid w:val="0090768F"/>
    <w:rsid w:val="009121B7"/>
    <w:rsid w:val="00912644"/>
    <w:rsid w:val="00915C82"/>
    <w:rsid w:val="00920797"/>
    <w:rsid w:val="009234FB"/>
    <w:rsid w:val="0092450D"/>
    <w:rsid w:val="00941640"/>
    <w:rsid w:val="009447C8"/>
    <w:rsid w:val="00944B6F"/>
    <w:rsid w:val="00951FCE"/>
    <w:rsid w:val="00952210"/>
    <w:rsid w:val="00955345"/>
    <w:rsid w:val="00961AB6"/>
    <w:rsid w:val="00961D4C"/>
    <w:rsid w:val="00962182"/>
    <w:rsid w:val="00962F2A"/>
    <w:rsid w:val="00963C0B"/>
    <w:rsid w:val="0096565F"/>
    <w:rsid w:val="0096668C"/>
    <w:rsid w:val="009672BB"/>
    <w:rsid w:val="00981040"/>
    <w:rsid w:val="00982F40"/>
    <w:rsid w:val="00985EF4"/>
    <w:rsid w:val="00990092"/>
    <w:rsid w:val="00993207"/>
    <w:rsid w:val="00994367"/>
    <w:rsid w:val="00995C15"/>
    <w:rsid w:val="00996067"/>
    <w:rsid w:val="009A3399"/>
    <w:rsid w:val="009A44B4"/>
    <w:rsid w:val="009A4B37"/>
    <w:rsid w:val="009B4AE0"/>
    <w:rsid w:val="009C0E29"/>
    <w:rsid w:val="009D0737"/>
    <w:rsid w:val="009D379C"/>
    <w:rsid w:val="009E340B"/>
    <w:rsid w:val="009F5D59"/>
    <w:rsid w:val="009F5EE4"/>
    <w:rsid w:val="00A025E1"/>
    <w:rsid w:val="00A14E33"/>
    <w:rsid w:val="00A21E02"/>
    <w:rsid w:val="00A23E19"/>
    <w:rsid w:val="00A303BB"/>
    <w:rsid w:val="00A359D6"/>
    <w:rsid w:val="00A3617C"/>
    <w:rsid w:val="00A37DA5"/>
    <w:rsid w:val="00A44C9A"/>
    <w:rsid w:val="00A61835"/>
    <w:rsid w:val="00A65CFE"/>
    <w:rsid w:val="00A65D95"/>
    <w:rsid w:val="00A6708F"/>
    <w:rsid w:val="00A76237"/>
    <w:rsid w:val="00A81DF7"/>
    <w:rsid w:val="00A90E50"/>
    <w:rsid w:val="00A92A65"/>
    <w:rsid w:val="00A936C3"/>
    <w:rsid w:val="00A936F6"/>
    <w:rsid w:val="00AA7BDF"/>
    <w:rsid w:val="00AB3C17"/>
    <w:rsid w:val="00AB40F9"/>
    <w:rsid w:val="00AB5EDC"/>
    <w:rsid w:val="00AC195A"/>
    <w:rsid w:val="00AC5B92"/>
    <w:rsid w:val="00AD2123"/>
    <w:rsid w:val="00AD39B1"/>
    <w:rsid w:val="00AD6939"/>
    <w:rsid w:val="00AD7C5F"/>
    <w:rsid w:val="00AE7289"/>
    <w:rsid w:val="00AF2477"/>
    <w:rsid w:val="00AF2ADB"/>
    <w:rsid w:val="00AF33D2"/>
    <w:rsid w:val="00AF52BF"/>
    <w:rsid w:val="00AF6AB3"/>
    <w:rsid w:val="00B003F6"/>
    <w:rsid w:val="00B02154"/>
    <w:rsid w:val="00B02713"/>
    <w:rsid w:val="00B05F56"/>
    <w:rsid w:val="00B15EB7"/>
    <w:rsid w:val="00B232BB"/>
    <w:rsid w:val="00B31074"/>
    <w:rsid w:val="00B32429"/>
    <w:rsid w:val="00B3778C"/>
    <w:rsid w:val="00B56F55"/>
    <w:rsid w:val="00B639A1"/>
    <w:rsid w:val="00B65C3C"/>
    <w:rsid w:val="00B80E4C"/>
    <w:rsid w:val="00B83272"/>
    <w:rsid w:val="00B877F1"/>
    <w:rsid w:val="00BB0E0E"/>
    <w:rsid w:val="00BC67E4"/>
    <w:rsid w:val="00BF2801"/>
    <w:rsid w:val="00C00CCE"/>
    <w:rsid w:val="00C00D2E"/>
    <w:rsid w:val="00C076BA"/>
    <w:rsid w:val="00C17F95"/>
    <w:rsid w:val="00C31E79"/>
    <w:rsid w:val="00C31EE5"/>
    <w:rsid w:val="00C32C21"/>
    <w:rsid w:val="00C35FE1"/>
    <w:rsid w:val="00C47AF6"/>
    <w:rsid w:val="00C6031C"/>
    <w:rsid w:val="00C675B1"/>
    <w:rsid w:val="00C81228"/>
    <w:rsid w:val="00C8158A"/>
    <w:rsid w:val="00C818A4"/>
    <w:rsid w:val="00C82742"/>
    <w:rsid w:val="00C84298"/>
    <w:rsid w:val="00C86116"/>
    <w:rsid w:val="00C87BDB"/>
    <w:rsid w:val="00C92E44"/>
    <w:rsid w:val="00C936F7"/>
    <w:rsid w:val="00C96AEC"/>
    <w:rsid w:val="00CA14D2"/>
    <w:rsid w:val="00CA1C64"/>
    <w:rsid w:val="00CA2A4E"/>
    <w:rsid w:val="00CA6B74"/>
    <w:rsid w:val="00CA7F8D"/>
    <w:rsid w:val="00CB3CDA"/>
    <w:rsid w:val="00CB4670"/>
    <w:rsid w:val="00CC7485"/>
    <w:rsid w:val="00CD47D8"/>
    <w:rsid w:val="00CE09D5"/>
    <w:rsid w:val="00CE35BE"/>
    <w:rsid w:val="00CF0CB3"/>
    <w:rsid w:val="00CF68EA"/>
    <w:rsid w:val="00D107AC"/>
    <w:rsid w:val="00D107E0"/>
    <w:rsid w:val="00D124C0"/>
    <w:rsid w:val="00D1316D"/>
    <w:rsid w:val="00D16012"/>
    <w:rsid w:val="00D16CCB"/>
    <w:rsid w:val="00D24D3C"/>
    <w:rsid w:val="00D33F83"/>
    <w:rsid w:val="00D37D34"/>
    <w:rsid w:val="00D37FCA"/>
    <w:rsid w:val="00D43E74"/>
    <w:rsid w:val="00D507B2"/>
    <w:rsid w:val="00D51B14"/>
    <w:rsid w:val="00D52521"/>
    <w:rsid w:val="00D53484"/>
    <w:rsid w:val="00D604F2"/>
    <w:rsid w:val="00D61F6C"/>
    <w:rsid w:val="00D62504"/>
    <w:rsid w:val="00D669A8"/>
    <w:rsid w:val="00D66BC1"/>
    <w:rsid w:val="00D66F51"/>
    <w:rsid w:val="00D70F92"/>
    <w:rsid w:val="00D83867"/>
    <w:rsid w:val="00D9460E"/>
    <w:rsid w:val="00D95CC4"/>
    <w:rsid w:val="00DA1E1D"/>
    <w:rsid w:val="00DB0E89"/>
    <w:rsid w:val="00DB3A89"/>
    <w:rsid w:val="00DC1E2F"/>
    <w:rsid w:val="00DC48C7"/>
    <w:rsid w:val="00DD1A99"/>
    <w:rsid w:val="00DD424E"/>
    <w:rsid w:val="00DD507B"/>
    <w:rsid w:val="00DE1227"/>
    <w:rsid w:val="00DE13DA"/>
    <w:rsid w:val="00DF40E8"/>
    <w:rsid w:val="00DF4FAA"/>
    <w:rsid w:val="00E07752"/>
    <w:rsid w:val="00E200DF"/>
    <w:rsid w:val="00E25AB8"/>
    <w:rsid w:val="00E338AA"/>
    <w:rsid w:val="00E34283"/>
    <w:rsid w:val="00E378E8"/>
    <w:rsid w:val="00E436F0"/>
    <w:rsid w:val="00E51358"/>
    <w:rsid w:val="00E667C1"/>
    <w:rsid w:val="00E672F9"/>
    <w:rsid w:val="00E75062"/>
    <w:rsid w:val="00E835D3"/>
    <w:rsid w:val="00E86D6F"/>
    <w:rsid w:val="00E87909"/>
    <w:rsid w:val="00E94655"/>
    <w:rsid w:val="00EA5A87"/>
    <w:rsid w:val="00EB0AEB"/>
    <w:rsid w:val="00EB4C1A"/>
    <w:rsid w:val="00EC0583"/>
    <w:rsid w:val="00EC2118"/>
    <w:rsid w:val="00EC2402"/>
    <w:rsid w:val="00EC5F76"/>
    <w:rsid w:val="00ED42D2"/>
    <w:rsid w:val="00ED605D"/>
    <w:rsid w:val="00EE2864"/>
    <w:rsid w:val="00EF16BD"/>
    <w:rsid w:val="00EF42D1"/>
    <w:rsid w:val="00EF577B"/>
    <w:rsid w:val="00F2620C"/>
    <w:rsid w:val="00F34A9F"/>
    <w:rsid w:val="00F34E60"/>
    <w:rsid w:val="00F455EC"/>
    <w:rsid w:val="00F577F4"/>
    <w:rsid w:val="00F62BB3"/>
    <w:rsid w:val="00F84B3E"/>
    <w:rsid w:val="00F863EC"/>
    <w:rsid w:val="00F86F97"/>
    <w:rsid w:val="00FA0C92"/>
    <w:rsid w:val="00FA0F54"/>
    <w:rsid w:val="00FA5D77"/>
    <w:rsid w:val="00FA6B61"/>
    <w:rsid w:val="00FB361D"/>
    <w:rsid w:val="00FB5503"/>
    <w:rsid w:val="00FC33A4"/>
    <w:rsid w:val="00FC558C"/>
    <w:rsid w:val="00FC7AB5"/>
    <w:rsid w:val="00FD4C75"/>
    <w:rsid w:val="00FD5B53"/>
    <w:rsid w:val="00FE0B33"/>
    <w:rsid w:val="00FE393B"/>
    <w:rsid w:val="00FE5A86"/>
    <w:rsid w:val="00FE6B79"/>
    <w:rsid w:val="00FE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744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6EC8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396EC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D525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A6B7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1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1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7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3B5FF174274498A9BABEAD2C87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90CFC-0CCA-4A34-A224-AACE6EC9D797}"/>
      </w:docPartPr>
      <w:docPartBody>
        <w:p w:rsidR="000C02F6" w:rsidRDefault="0036267F" w:rsidP="0036267F">
          <w:pPr>
            <w:pStyle w:val="A63B5FF174274498A9BABEAD2C879FC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7F1D553904A476F866F158E24B6F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F2FDD-1CFB-466F-A45B-8BC629774F39}"/>
      </w:docPartPr>
      <w:docPartBody>
        <w:p w:rsidR="000C02F6" w:rsidRDefault="0036267F" w:rsidP="0036267F">
          <w:pPr>
            <w:pStyle w:val="F7F1D553904A476F866F158E24B6F9A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267F"/>
    <w:rsid w:val="000C02F6"/>
    <w:rsid w:val="0036267F"/>
    <w:rsid w:val="006843A2"/>
    <w:rsid w:val="00B7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3B5FF174274498A9BABEAD2C879FC8">
    <w:name w:val="A63B5FF174274498A9BABEAD2C879FC8"/>
    <w:rsid w:val="0036267F"/>
  </w:style>
  <w:style w:type="paragraph" w:customStyle="1" w:styleId="F7F1D553904A476F866F158E24B6F9AB">
    <w:name w:val="F7F1D553904A476F866F158E24B6F9AB"/>
    <w:rsid w:val="003626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NEWS-LETTER, MECHANICAL ENGINEERING DEPARTMENT</dc:title>
  <dc:creator>admin</dc:creator>
  <cp:lastModifiedBy>admin</cp:lastModifiedBy>
  <cp:revision>5</cp:revision>
  <cp:lastPrinted>2022-06-20T07:06:00Z</cp:lastPrinted>
  <dcterms:created xsi:type="dcterms:W3CDTF">2024-01-24T07:18:00Z</dcterms:created>
  <dcterms:modified xsi:type="dcterms:W3CDTF">2024-01-24T07:21:00Z</dcterms:modified>
</cp:coreProperties>
</file>